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1A0" w:rsidRDefault="003149A1" w:rsidP="00883D68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  <w:r w:rsidR="00EF3451" w:rsidRPr="00CB6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451" w:rsidRPr="00CB638B" w:rsidRDefault="00EF3451" w:rsidP="00883D68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CB638B">
        <w:rPr>
          <w:rFonts w:ascii="Times New Roman" w:hAnsi="Times New Roman" w:cs="Times New Roman"/>
          <w:sz w:val="28"/>
          <w:szCs w:val="28"/>
        </w:rPr>
        <w:t xml:space="preserve">к приказу </w:t>
      </w:r>
    </w:p>
    <w:p w:rsidR="00EF3451" w:rsidRDefault="00EF3451" w:rsidP="00EF34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3D68" w:rsidRPr="00CB638B" w:rsidRDefault="00883D68" w:rsidP="00EF34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3451" w:rsidRPr="00CB638B" w:rsidRDefault="00EF3451" w:rsidP="00EF3451">
      <w:pPr>
        <w:spacing w:after="0" w:line="240" w:lineRule="auto"/>
        <w:ind w:left="5103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Правилам реализации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имущества, заложенного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налогоплательщиком и (или)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третьим лицом, а также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ограниченного в распоряжении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имущества налогоплательщика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(налогового агента) в счет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налоговой задолженности,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плательщика – в счет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задолженности по таможенным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платежам, налогам,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специальным, антидемпинговым,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компенсационным пошлинам,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пеней, процентов</w:t>
      </w:r>
    </w:p>
    <w:p w:rsidR="00EF3451" w:rsidRDefault="00EF3451" w:rsidP="00EF3451">
      <w:pPr>
        <w:spacing w:after="0" w:line="240" w:lineRule="auto"/>
        <w:ind w:left="5103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3D68" w:rsidRPr="00CB638B" w:rsidRDefault="00883D68" w:rsidP="00EF3451">
      <w:pPr>
        <w:spacing w:after="0" w:line="240" w:lineRule="auto"/>
        <w:ind w:left="5103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3451" w:rsidRPr="00CB638B" w:rsidRDefault="00EF3451" w:rsidP="00883D68">
      <w:pPr>
        <w:spacing w:after="0" w:line="240" w:lineRule="auto"/>
        <w:ind w:left="5103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EF3451" w:rsidRDefault="00EF3451" w:rsidP="00EF345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3451" w:rsidRPr="00CB638B" w:rsidRDefault="00EF3451" w:rsidP="00EF345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3451" w:rsidRDefault="00EF3451" w:rsidP="00EF345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Уведомление об отказе в реализации залогового имущества и (или) ограниченного в распоряжении имущества</w:t>
      </w:r>
    </w:p>
    <w:p w:rsidR="00EF3451" w:rsidRPr="00CB638B" w:rsidRDefault="00EF3451" w:rsidP="00EF345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3451" w:rsidRPr="00CB638B" w:rsidRDefault="00EF3451" w:rsidP="00EF34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 20__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</w:t>
      </w:r>
    </w:p>
    <w:p w:rsidR="00EF3451" w:rsidRDefault="00EF3451" w:rsidP="00EF34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451" w:rsidRDefault="00EF3451" w:rsidP="00EF3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16 Правил реализации имущества, заложенного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налогоплательщиком и (или) третьим лицом, а также ограниченного в распоряжении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 налогоплательщика (налогового агента) в счет налоговой задолженности,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плательщика – в счет задолженности по таможенным платежам, налогам, специальным,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антидемпинговым, компенсационным пошлинам, пеней, процентов 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EF3451" w:rsidRDefault="00EF3451" w:rsidP="00EF34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(наименование, бизнес идентификационный номер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–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БИН), юридический адрес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юридического лица)</w:t>
      </w:r>
    </w:p>
    <w:p w:rsidR="00EF3451" w:rsidRDefault="00EF3451" w:rsidP="00EF3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3451" w:rsidRDefault="00EF3451" w:rsidP="00EF34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(наименование органа государственных доходов) </w:t>
      </w:r>
    </w:p>
    <w:p w:rsidR="00EF3451" w:rsidRDefault="00EF3451" w:rsidP="00EF34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  <w:r w:rsidRPr="00CD0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реализации следующего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имущества по постановлению органа государственных доходов об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обращении взыскания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ограниченное в распоряжении имущество налогоплательщика (налогового агента),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плательщика и (или) договора о залоге имущества от «___»________20__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___________, вынесенного в отношении______________________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EF3451" w:rsidRDefault="00EF3451" w:rsidP="00EF34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и (или) фамилия, имя, отчество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6BD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66BD4">
        <w:rPr>
          <w:rFonts w:ascii="Times New Roman" w:hAnsi="Times New Roman" w:cs="Times New Roman"/>
          <w:sz w:val="28"/>
          <w:szCs w:val="28"/>
        </w:rPr>
        <w:t>если оно указано в документе, удостоверяющем личность</w:t>
      </w:r>
      <w:r w:rsidRPr="00266BD4">
        <w:rPr>
          <w:rFonts w:ascii="Times New Roman" w:eastAsia="Times New Roman" w:hAnsi="Times New Roman" w:cs="Times New Roman"/>
          <w:sz w:val="28"/>
          <w:szCs w:val="28"/>
          <w:lang w:eastAsia="ru-RU"/>
        </w:rPr>
        <w:t>) (дале</w:t>
      </w:r>
      <w:r w:rsidR="00FD2A72">
        <w:rPr>
          <w:rFonts w:ascii="Times New Roman" w:eastAsia="Times New Roman" w:hAnsi="Times New Roman" w:cs="Times New Roman"/>
          <w:sz w:val="28"/>
          <w:szCs w:val="28"/>
          <w:lang w:eastAsia="ru-RU"/>
        </w:rPr>
        <w:t>е – фамилия, имя и</w:t>
      </w:r>
      <w:r w:rsidR="00305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6B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отчество)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налогоплательщика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(налогового агента), плательщика, индивидуальный идентификационный номер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БИН))</w:t>
      </w:r>
    </w:p>
    <w:p w:rsidR="00EF3451" w:rsidRDefault="00EF3451" w:rsidP="00EF34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"/>
        <w:gridCol w:w="1741"/>
        <w:gridCol w:w="1437"/>
        <w:gridCol w:w="2133"/>
        <w:gridCol w:w="838"/>
        <w:gridCol w:w="1519"/>
        <w:gridCol w:w="1509"/>
      </w:tblGrid>
      <w:tr w:rsidR="00EF3451" w:rsidTr="00A01C00">
        <w:tc>
          <w:tcPr>
            <w:tcW w:w="542" w:type="dxa"/>
            <w:vMerge w:val="restart"/>
            <w:vAlign w:val="center"/>
          </w:tcPr>
          <w:p w:rsidR="00EF3451" w:rsidRPr="00CB638B" w:rsidRDefault="00EF3451" w:rsidP="003E5DA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bookmarkStart w:id="0" w:name="_GoBack"/>
            <w:bookmarkEnd w:id="0"/>
          </w:p>
        </w:tc>
        <w:tc>
          <w:tcPr>
            <w:tcW w:w="1723" w:type="dxa"/>
            <w:vMerge w:val="restart"/>
            <w:vAlign w:val="center"/>
          </w:tcPr>
          <w:p w:rsidR="00EF3451" w:rsidRPr="00CB638B" w:rsidRDefault="00EF3451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423" w:type="dxa"/>
            <w:vMerge w:val="restart"/>
            <w:vAlign w:val="center"/>
          </w:tcPr>
          <w:p w:rsidR="00EF3451" w:rsidRPr="00CB638B" w:rsidRDefault="00EF3451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2111" w:type="dxa"/>
            <w:vMerge w:val="restart"/>
            <w:vAlign w:val="center"/>
          </w:tcPr>
          <w:p w:rsidR="00EF3451" w:rsidRPr="00CB638B" w:rsidRDefault="00EF3451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Местонахождение имущества</w:t>
            </w:r>
          </w:p>
        </w:tc>
        <w:tc>
          <w:tcPr>
            <w:tcW w:w="2334" w:type="dxa"/>
            <w:gridSpan w:val="2"/>
          </w:tcPr>
          <w:p w:rsidR="00EF3451" w:rsidRDefault="00EF3451" w:rsidP="00A01C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стоимость имущества в тенге согласно</w:t>
            </w:r>
          </w:p>
        </w:tc>
        <w:tc>
          <w:tcPr>
            <w:tcW w:w="1494" w:type="dxa"/>
          </w:tcPr>
          <w:p w:rsidR="00EF3451" w:rsidRDefault="00EF3451" w:rsidP="00A01C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EF3451" w:rsidTr="00A01C00">
        <w:tc>
          <w:tcPr>
            <w:tcW w:w="542" w:type="dxa"/>
            <w:vMerge/>
            <w:vAlign w:val="center"/>
          </w:tcPr>
          <w:p w:rsidR="00EF3451" w:rsidRDefault="00EF3451" w:rsidP="00A01C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vMerge/>
            <w:vAlign w:val="center"/>
          </w:tcPr>
          <w:p w:rsidR="00EF3451" w:rsidRDefault="00EF3451" w:rsidP="00A01C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  <w:vMerge/>
            <w:vAlign w:val="center"/>
          </w:tcPr>
          <w:p w:rsidR="00EF3451" w:rsidRDefault="00EF3451" w:rsidP="00A01C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</w:tcPr>
          <w:p w:rsidR="00EF3451" w:rsidRDefault="00EF3451" w:rsidP="00A01C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1" w:type="dxa"/>
            <w:vAlign w:val="center"/>
          </w:tcPr>
          <w:p w:rsidR="00EF3451" w:rsidRPr="00CB638B" w:rsidRDefault="00EF3451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 описи</w:t>
            </w:r>
          </w:p>
        </w:tc>
        <w:tc>
          <w:tcPr>
            <w:tcW w:w="1503" w:type="dxa"/>
            <w:vAlign w:val="center"/>
          </w:tcPr>
          <w:p w:rsidR="00EF3451" w:rsidRPr="00CB638B" w:rsidRDefault="00EF3451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заключению или отчету об оценке стоимости имущества</w:t>
            </w:r>
          </w:p>
        </w:tc>
        <w:tc>
          <w:tcPr>
            <w:tcW w:w="1494" w:type="dxa"/>
          </w:tcPr>
          <w:p w:rsidR="00EF3451" w:rsidRDefault="00EF3451" w:rsidP="00A01C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3451" w:rsidTr="00A01C00">
        <w:tc>
          <w:tcPr>
            <w:tcW w:w="542" w:type="dxa"/>
            <w:vAlign w:val="center"/>
          </w:tcPr>
          <w:p w:rsidR="00EF3451" w:rsidRPr="00CB638B" w:rsidRDefault="00EF3451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3" w:type="dxa"/>
            <w:vAlign w:val="center"/>
          </w:tcPr>
          <w:p w:rsidR="00EF3451" w:rsidRPr="00CB638B" w:rsidRDefault="00EF3451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3" w:type="dxa"/>
            <w:vAlign w:val="center"/>
          </w:tcPr>
          <w:p w:rsidR="00EF3451" w:rsidRPr="00CB638B" w:rsidRDefault="00EF3451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1" w:type="dxa"/>
            <w:vAlign w:val="center"/>
          </w:tcPr>
          <w:p w:rsidR="00EF3451" w:rsidRPr="00CB638B" w:rsidRDefault="00EF3451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31" w:type="dxa"/>
            <w:vAlign w:val="center"/>
          </w:tcPr>
          <w:p w:rsidR="00EF3451" w:rsidRPr="00CB638B" w:rsidRDefault="00EF3451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03" w:type="dxa"/>
            <w:vAlign w:val="center"/>
          </w:tcPr>
          <w:p w:rsidR="00EF3451" w:rsidRPr="00CB638B" w:rsidRDefault="00EF3451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94" w:type="dxa"/>
            <w:vAlign w:val="center"/>
          </w:tcPr>
          <w:p w:rsidR="00EF3451" w:rsidRPr="00CB638B" w:rsidRDefault="00EF3451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EF3451" w:rsidTr="00A01C00">
        <w:tc>
          <w:tcPr>
            <w:tcW w:w="542" w:type="dxa"/>
          </w:tcPr>
          <w:p w:rsidR="00EF3451" w:rsidRDefault="00EF3451" w:rsidP="00A01C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</w:tcPr>
          <w:p w:rsidR="00EF3451" w:rsidRDefault="00EF3451" w:rsidP="00A01C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</w:tcPr>
          <w:p w:rsidR="00EF3451" w:rsidRDefault="00EF3451" w:rsidP="00A01C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</w:tcPr>
          <w:p w:rsidR="00EF3451" w:rsidRDefault="00EF3451" w:rsidP="00A01C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1" w:type="dxa"/>
          </w:tcPr>
          <w:p w:rsidR="00EF3451" w:rsidRDefault="00EF3451" w:rsidP="00A01C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3" w:type="dxa"/>
          </w:tcPr>
          <w:p w:rsidR="00EF3451" w:rsidRDefault="00EF3451" w:rsidP="00A01C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</w:tcPr>
          <w:p w:rsidR="00EF3451" w:rsidRDefault="00EF3451" w:rsidP="00A01C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3451" w:rsidTr="00A01C00">
        <w:tc>
          <w:tcPr>
            <w:tcW w:w="542" w:type="dxa"/>
          </w:tcPr>
          <w:p w:rsidR="00EF3451" w:rsidRDefault="00EF3451" w:rsidP="00A01C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</w:tcPr>
          <w:p w:rsidR="00EF3451" w:rsidRDefault="00EF3451" w:rsidP="00A01C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</w:tcPr>
          <w:p w:rsidR="00EF3451" w:rsidRDefault="00EF3451" w:rsidP="00A01C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</w:tcPr>
          <w:p w:rsidR="00EF3451" w:rsidRDefault="00EF3451" w:rsidP="00A01C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1" w:type="dxa"/>
          </w:tcPr>
          <w:p w:rsidR="00EF3451" w:rsidRDefault="00EF3451" w:rsidP="00A01C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3" w:type="dxa"/>
          </w:tcPr>
          <w:p w:rsidR="00EF3451" w:rsidRDefault="00EF3451" w:rsidP="00A01C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</w:tcPr>
          <w:p w:rsidR="00EF3451" w:rsidRDefault="00EF3451" w:rsidP="00A01C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F3451" w:rsidRDefault="00EF3451" w:rsidP="00EF345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(указать):</w:t>
      </w:r>
    </w:p>
    <w:p w:rsidR="00EF3451" w:rsidRPr="00CB638B" w:rsidRDefault="00EF3451" w:rsidP="00EF345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компании об установлении рыночной стоимости залогового имущества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ограниченного в распоряжении имущества</w:t>
      </w:r>
    </w:p>
    <w:p w:rsidR="00EF3451" w:rsidRDefault="00EF3451" w:rsidP="00EF34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204D4804" wp14:editId="4FD07AEC">
            <wp:extent cx="390525" cy="295275"/>
            <wp:effectExtent l="0" t="0" r="9525" b="9525"/>
            <wp:docPr id="13" name="Рисунок 13" descr="http://10.61.42.188/files/1525/15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0.61.42.188/files/1525/15/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451" w:rsidRPr="00CB638B" w:rsidRDefault="00EF3451" w:rsidP="00EF345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об оценке стоимости залогового имущества и (или) ограниченного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распоряжении имущества оценщика</w:t>
      </w:r>
    </w:p>
    <w:p w:rsidR="00EF3451" w:rsidRPr="00CB638B" w:rsidRDefault="00EF3451" w:rsidP="00EF34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0C0895CA" wp14:editId="406728FF">
            <wp:extent cx="390525" cy="295275"/>
            <wp:effectExtent l="0" t="0" r="9525" b="9525"/>
            <wp:docPr id="14" name="Рисунок 14" descr="http://10.61.42.188/files/1525/15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10.61.42.188/files/1525/15/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451" w:rsidRPr="00CB638B" w:rsidRDefault="00EF3451" w:rsidP="00EF345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об оценке стоимости залогового имущества и (или) ограниченного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распоряжении имущества, представленный должником</w:t>
      </w:r>
    </w:p>
    <w:p w:rsidR="00EF3451" w:rsidRPr="00CB638B" w:rsidRDefault="00EF3451" w:rsidP="00EF34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509C8478" wp14:editId="1F92D486">
            <wp:extent cx="390525" cy="295275"/>
            <wp:effectExtent l="0" t="0" r="9525" b="9525"/>
            <wp:docPr id="15" name="Рисунок 15" descr="http://10.61.42.188/files/1525/15/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10.61.42.188/files/1525/15/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451" w:rsidRDefault="00EF3451" w:rsidP="00EF345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 от «___» __________________ 20____года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_____________</w:t>
      </w:r>
    </w:p>
    <w:p w:rsidR="00EF3451" w:rsidRDefault="00EF3451" w:rsidP="00EF34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и номер заключения компании об установлении рыночной стоимости залогового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 и (или) ограниченного в распоряжении имущества или отчета об оценке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 залогового имущества и (или) ограниченного в распоряжении имущества)</w:t>
      </w:r>
    </w:p>
    <w:p w:rsidR="00EF3451" w:rsidRDefault="00EF3451" w:rsidP="00EF34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(фамилия, имя</w:t>
      </w:r>
      <w:r w:rsidR="0032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305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отчество и подпись сотрудника уполномоченного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юридического лица)</w:t>
      </w:r>
    </w:p>
    <w:p w:rsidR="00EF3451" w:rsidRDefault="00EF3451" w:rsidP="00EF34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F3451" w:rsidRPr="00CB638B" w:rsidRDefault="00EF3451" w:rsidP="00EF3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печати </w:t>
      </w:r>
      <w:r w:rsidR="003051A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92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3051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наличии)</w:t>
      </w:r>
      <w:r w:rsidR="00992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</w:t>
      </w:r>
      <w:r w:rsidR="00FD2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305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отчество и подпись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704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уководителя (заместителя руководителя) уполномоченного юридического лица)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0D17BB" w:rsidRDefault="000D17BB"/>
    <w:sectPr w:rsidR="000D17BB" w:rsidSect="007A7F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78B" w:rsidRDefault="003A678B" w:rsidP="00A3047A">
      <w:pPr>
        <w:spacing w:after="0" w:line="240" w:lineRule="auto"/>
      </w:pPr>
      <w:r>
        <w:separator/>
      </w:r>
    </w:p>
  </w:endnote>
  <w:endnote w:type="continuationSeparator" w:id="0">
    <w:p w:rsidR="003A678B" w:rsidRDefault="003A678B" w:rsidP="00A30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47A" w:rsidRDefault="00A3047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47A" w:rsidRDefault="00A3047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47A" w:rsidRDefault="00A3047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78B" w:rsidRDefault="003A678B" w:rsidP="00A3047A">
      <w:pPr>
        <w:spacing w:after="0" w:line="240" w:lineRule="auto"/>
      </w:pPr>
      <w:r>
        <w:separator/>
      </w:r>
    </w:p>
  </w:footnote>
  <w:footnote w:type="continuationSeparator" w:id="0">
    <w:p w:rsidR="003A678B" w:rsidRDefault="003A678B" w:rsidP="00A30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47A" w:rsidRDefault="00A3047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2050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A7F2B" w:rsidRPr="007A7F2B" w:rsidRDefault="007A7F2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A7F2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A7F2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A7F2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E5DAA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7A7F2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3047A" w:rsidRDefault="00A3047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47A" w:rsidRDefault="00A3047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51"/>
    <w:rsid w:val="000D17BB"/>
    <w:rsid w:val="0018685B"/>
    <w:rsid w:val="001C4B9F"/>
    <w:rsid w:val="00217047"/>
    <w:rsid w:val="002D058D"/>
    <w:rsid w:val="003051A0"/>
    <w:rsid w:val="003149A1"/>
    <w:rsid w:val="0032357B"/>
    <w:rsid w:val="003A678B"/>
    <w:rsid w:val="003C23C7"/>
    <w:rsid w:val="003E530B"/>
    <w:rsid w:val="003E5DAA"/>
    <w:rsid w:val="00437668"/>
    <w:rsid w:val="004C7648"/>
    <w:rsid w:val="004D1170"/>
    <w:rsid w:val="004F1A31"/>
    <w:rsid w:val="0068258B"/>
    <w:rsid w:val="007A7F2B"/>
    <w:rsid w:val="007E04CC"/>
    <w:rsid w:val="00823D97"/>
    <w:rsid w:val="00883D68"/>
    <w:rsid w:val="008A6309"/>
    <w:rsid w:val="008E19E1"/>
    <w:rsid w:val="00953C78"/>
    <w:rsid w:val="00980A6F"/>
    <w:rsid w:val="009922B4"/>
    <w:rsid w:val="009A5835"/>
    <w:rsid w:val="00A3047A"/>
    <w:rsid w:val="00A42FAF"/>
    <w:rsid w:val="00AC687C"/>
    <w:rsid w:val="00B12FC0"/>
    <w:rsid w:val="00B577E6"/>
    <w:rsid w:val="00C1174C"/>
    <w:rsid w:val="00D8440E"/>
    <w:rsid w:val="00E51DB7"/>
    <w:rsid w:val="00E55AA2"/>
    <w:rsid w:val="00EF3451"/>
    <w:rsid w:val="00F3372A"/>
    <w:rsid w:val="00FC038D"/>
    <w:rsid w:val="00FD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CB1ADB-4551-4195-AB8C-41343734A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3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0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047A"/>
  </w:style>
  <w:style w:type="paragraph" w:styleId="a6">
    <w:name w:val="footer"/>
    <w:basedOn w:val="a"/>
    <w:link w:val="a7"/>
    <w:uiPriority w:val="99"/>
    <w:unhideWhenUsed/>
    <w:rsid w:val="00A30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0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Ерлан Байжанов Тахирович</cp:lastModifiedBy>
  <cp:revision>11</cp:revision>
  <dcterms:created xsi:type="dcterms:W3CDTF">2025-07-03T06:12:00Z</dcterms:created>
  <dcterms:modified xsi:type="dcterms:W3CDTF">2025-09-03T13:14:00Z</dcterms:modified>
</cp:coreProperties>
</file>